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B2F8" w14:textId="77777777" w:rsidR="00B3235C" w:rsidRDefault="0076151B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5BA5CE00" w14:textId="31044BF4" w:rsidR="00B3235C" w:rsidRDefault="0076151B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 w:rsidRPr="0076151B">
        <w:rPr>
          <w:rFonts w:ascii="Arial" w:eastAsia="Calibri" w:hAnsi="Arial" w:cs="Arial"/>
          <w:sz w:val="18"/>
          <w:szCs w:val="18"/>
        </w:rPr>
        <w:t xml:space="preserve"> wykonanie zadań publicznych </w:t>
      </w:r>
      <w:r w:rsidRPr="0076151B">
        <w:rPr>
          <w:rFonts w:ascii="Arial" w:eastAsia="Calibri" w:hAnsi="Arial" w:cs="Arial"/>
          <w:i/>
          <w:sz w:val="18"/>
          <w:szCs w:val="18"/>
        </w:rPr>
        <w:t xml:space="preserve">związanych z realizacją zadań samorządu powiatowego przez organizacje pozarządowe lub podmioty, o których mowa w art. 3 ust. 3 ustawy </w:t>
      </w:r>
      <w:r w:rsidRPr="0076151B">
        <w:rPr>
          <w:rFonts w:ascii="Arial" w:eastAsia="Calibri" w:hAnsi="Arial" w:cs="Arial"/>
          <w:i/>
          <w:sz w:val="18"/>
          <w:szCs w:val="18"/>
        </w:rPr>
        <w:br/>
        <w:t>o działalności pożytku publicznego i o wolontariacie, w roku 202</w:t>
      </w:r>
      <w:r w:rsidR="00D07F0B">
        <w:rPr>
          <w:rFonts w:ascii="Arial" w:eastAsia="Calibri" w:hAnsi="Arial" w:cs="Arial"/>
          <w:i/>
          <w:sz w:val="18"/>
          <w:szCs w:val="18"/>
        </w:rPr>
        <w:t>5</w:t>
      </w:r>
      <w:r w:rsidRPr="0076151B">
        <w:rPr>
          <w:rFonts w:ascii="Arial" w:eastAsia="Calibri" w:hAnsi="Arial" w:cs="Arial"/>
          <w:i/>
          <w:sz w:val="18"/>
          <w:szCs w:val="18"/>
        </w:rPr>
        <w:t xml:space="preserve"> w zakresie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wspierania i upowszechniania kultury fizycznej.</w:t>
      </w:r>
    </w:p>
    <w:p w14:paraId="02DCC439" w14:textId="77777777" w:rsidR="00B3235C" w:rsidRDefault="0076151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B3235C" w14:paraId="1225D9F3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999" w14:textId="77777777" w:rsidR="00B3235C" w:rsidRDefault="0076151B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B3235C" w14:paraId="5DF6AAE3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F0F4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B3235C" w14:paraId="4F4827ED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B608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3C81" w14:textId="77777777" w:rsidR="00B3235C" w:rsidRDefault="0076151B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F469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09B54982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8963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7015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BCA8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88B86A1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B6DA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8CA2" w14:textId="77777777" w:rsidR="00B3235C" w:rsidRDefault="0076151B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E89C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60713FD5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C627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7CC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3B2F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5A256E6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C56" w14:textId="77777777" w:rsidR="00B3235C" w:rsidRDefault="0076151B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B3235C" w14:paraId="5380CAAA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B8E7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5FCA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BB8B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B7F5627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CFAD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D341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08F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27251B04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E404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6316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4A17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9ADC50D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26F1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D820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FEAB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0870098F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893F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03BC" w14:textId="77777777" w:rsidR="00B3235C" w:rsidRDefault="0076151B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38F0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0E64770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7988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344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EB9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6B4790F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FC7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3C953B58" w14:textId="77777777">
        <w:trPr>
          <w:trHeight w:val="2015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95005B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033B569D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16767751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59CC0D55" w14:textId="77777777" w:rsidR="00B3235C" w:rsidRDefault="0076151B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04285B7C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A6337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FCCED2E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3B3BA07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60F480D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EFFEAA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ADA2976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E758C6C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E991566" w14:textId="77777777" w:rsidR="00B3235C" w:rsidRDefault="0076151B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51D6E82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B3235C" w14:paraId="14B7031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7FA0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B. WYPEŁNIANA PRZEZ KANDYDATA NA CZŁONKA KOMISJI</w:t>
            </w:r>
          </w:p>
        </w:tc>
      </w:tr>
      <w:tr w:rsidR="00B3235C" w14:paraId="5B399920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EDE73" w14:textId="77777777" w:rsidR="00B3235C" w:rsidRDefault="0076151B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0BA8D219" w14:textId="6B64E9B2" w:rsidR="00B3235C" w:rsidRDefault="0076151B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sz w:val="18"/>
                <w:szCs w:val="18"/>
              </w:rPr>
              <w:t xml:space="preserve">na 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wykonanie zadań publicznych 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związanych z realizacją zadań samorządu powiatowego przez organizacje pozarządowe lub podmioty, o których mowa w art. 3 ust. 3 ustawy o działalności pożytku publicznego i o wolontariacie, w roku 202</w:t>
            </w:r>
            <w:r w:rsidR="00D07F0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5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 w zakresie </w:t>
            </w:r>
            <w:r>
              <w:rPr>
                <w:rStyle w:val="FontStyle19"/>
                <w:rFonts w:ascii="Arial" w:eastAsia="Calibri" w:hAnsi="Arial" w:cs="Arial"/>
                <w:sz w:val="18"/>
                <w:szCs w:val="18"/>
              </w:rPr>
              <w:t>wspierania i upowszechniania kultury fizycznej.</w:t>
            </w:r>
          </w:p>
          <w:p w14:paraId="6690C745" w14:textId="77777777" w:rsidR="00B3235C" w:rsidRDefault="00B3235C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B3235C" w14:paraId="740BF84B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BB45284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5FCE6F6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0D941637" w14:textId="77777777" w:rsidR="00B3235C" w:rsidRDefault="0076151B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0524E904" w14:textId="77777777" w:rsidR="00B3235C" w:rsidRDefault="00B3235C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B3235C" w14:paraId="08C55F87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5E25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B3235C" w14:paraId="620FA5D6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665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52D98042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7D1A3D96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14:paraId="72B9ACFC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reprezentuję organizacji pozarządowych lub podmiotów wymienionych w art. 3 ust. 3 ustawy o działalności pożytku publicznego i o wolontariacie, biorących udział w konkursie;</w:t>
            </w:r>
          </w:p>
          <w:p w14:paraId="582E2560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administracyjnego;</w:t>
            </w:r>
          </w:p>
          <w:p w14:paraId="7D5CA804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66A6A0FB" w14:textId="77777777" w:rsidR="00B3235C" w:rsidRDefault="0076151B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217A9D05" w14:textId="77777777" w:rsidR="00B3235C" w:rsidRDefault="0076151B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77E68881" w14:textId="77777777" w:rsidR="00B3235C" w:rsidRDefault="0076151B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0D59EF04" w14:textId="77777777" w:rsidR="00B3235C" w:rsidRDefault="0076151B">
      <w:pPr>
        <w:pStyle w:val="Style11"/>
        <w:widowControl/>
        <w:spacing w:before="55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  <w:t>Data i podpis kandydata</w:t>
      </w:r>
    </w:p>
    <w:sectPr w:rsidR="00B3235C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CDA"/>
    <w:multiLevelType w:val="multilevel"/>
    <w:tmpl w:val="118A5174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40170F"/>
    <w:multiLevelType w:val="multilevel"/>
    <w:tmpl w:val="9CC23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6167144">
    <w:abstractNumId w:val="0"/>
  </w:num>
  <w:num w:numId="2" w16cid:durableId="103654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5C"/>
    <w:rsid w:val="0076151B"/>
    <w:rsid w:val="00B3235C"/>
    <w:rsid w:val="00D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7FF8"/>
  <w15:docId w15:val="{D9CA0120-F94C-4432-9F24-6A9037B5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11</cp:revision>
  <cp:lastPrinted>2025-01-14T11:24:00Z</cp:lastPrinted>
  <dcterms:created xsi:type="dcterms:W3CDTF">2019-10-23T12:05:00Z</dcterms:created>
  <dcterms:modified xsi:type="dcterms:W3CDTF">2025-01-14T11:37:00Z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