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F42A" w14:textId="38CB267F" w:rsidR="00EF3661" w:rsidRDefault="00EF3661" w:rsidP="00EF3661">
      <w:pPr>
        <w:pStyle w:val="Style11"/>
        <w:spacing w:before="55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9</w:t>
      </w:r>
    </w:p>
    <w:p w14:paraId="1FA7E989" w14:textId="7333F6F4" w:rsidR="00EF3661" w:rsidRPr="00D7392B" w:rsidRDefault="00EF3661" w:rsidP="00EF3661">
      <w:pPr>
        <w:pStyle w:val="Style11"/>
        <w:spacing w:before="55"/>
        <w:jc w:val="center"/>
        <w:rPr>
          <w:b/>
          <w:bCs/>
          <w:sz w:val="20"/>
          <w:szCs w:val="20"/>
        </w:rPr>
      </w:pPr>
      <w:r w:rsidRPr="00D7392B">
        <w:rPr>
          <w:b/>
          <w:bCs/>
          <w:sz w:val="20"/>
          <w:szCs w:val="20"/>
        </w:rPr>
        <w:t>KLAUZULA INFORMACYJNA STAROSTWA POWIATOWEGO W KOLE</w:t>
      </w:r>
    </w:p>
    <w:p w14:paraId="07B6E053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Na podstawie art. 13 ust. 1 i 2 rozporządzenia Parlamentu Europejskiego i Rady (UE) 2016/679 z 27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kwietnia 2016 roku w sprawie ochrony osób fizycznych w związku z przetwarzaniem danych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osobowych i w sprawie swobodnego przepływu takich danych oraz uchylenia dyrektywy 95/46/WE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(Dz. U. UE. L. z 2016 r., Nr 119, Poz.1) informuję, iż:</w:t>
      </w:r>
    </w:p>
    <w:p w14:paraId="0DC8826F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1. Administratorem danych osobowych jest Starostwo Powiatowe w Kole, reprezentowane przez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Starostę Powiatu Kolskiego; Z administratorem można się kontaktować:</w:t>
      </w:r>
    </w:p>
    <w:p w14:paraId="60408B3A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a) listownie: Starostwo Powiatowe w Kole, ul. Sienkiewicza 21/23; 62-600 Koło,</w:t>
      </w:r>
    </w:p>
    <w:p w14:paraId="272A2509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b) przez elektroniczną skrzynkę podawczą dostępną na stronie: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/</w:t>
      </w:r>
      <w:proofErr w:type="spellStart"/>
      <w:r w:rsidRPr="00D7392B">
        <w:rPr>
          <w:sz w:val="20"/>
          <w:szCs w:val="20"/>
        </w:rPr>
        <w:t>starostwo_powiatowe</w:t>
      </w:r>
      <w:proofErr w:type="spellEnd"/>
      <w:r w:rsidRPr="00D7392B">
        <w:rPr>
          <w:sz w:val="20"/>
          <w:szCs w:val="20"/>
        </w:rPr>
        <w:t>/</w:t>
      </w:r>
      <w:proofErr w:type="spellStart"/>
      <w:r w:rsidRPr="00D7392B">
        <w:rPr>
          <w:sz w:val="20"/>
          <w:szCs w:val="20"/>
        </w:rPr>
        <w:t>SkrytkaESP</w:t>
      </w:r>
      <w:proofErr w:type="spellEnd"/>
      <w:r w:rsidRPr="00D7392B">
        <w:rPr>
          <w:sz w:val="20"/>
          <w:szCs w:val="20"/>
        </w:rPr>
        <w:t>,</w:t>
      </w:r>
    </w:p>
    <w:p w14:paraId="16DB9281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c) telefonicznie: 063 2617836;</w:t>
      </w:r>
    </w:p>
    <w:p w14:paraId="0090163D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2. Administrator wyznaczył Inspektora Ochrony Danych Osobowych. Dane kontaktowe do Inspektora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Ochrony Danych Osobowych: telefon kontaktowy: 632617802; adres poczty elektronicznej: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iodo@starostwokolskie.pl; Inspektor to osoba, z którą można się kontaktować we wszystkich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sprawach dotyczących przetwarzania Pani/Pana danych osobowych;</w:t>
      </w:r>
    </w:p>
    <w:p w14:paraId="32B1DE8E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 xml:space="preserve">3. Administrator Danych Osobowych przetwarzać </w:t>
      </w:r>
      <w:proofErr w:type="spellStart"/>
      <w:r w:rsidRPr="00D7392B">
        <w:rPr>
          <w:sz w:val="20"/>
          <w:szCs w:val="20"/>
        </w:rPr>
        <w:t>będzię</w:t>
      </w:r>
      <w:proofErr w:type="spellEnd"/>
      <w:r w:rsidRPr="00D7392B">
        <w:rPr>
          <w:sz w:val="20"/>
          <w:szCs w:val="20"/>
        </w:rPr>
        <w:t xml:space="preserve"> Pani/Pana dane osobowe wyłącznie w celu:</w:t>
      </w:r>
    </w:p>
    <w:p w14:paraId="6CB3B07F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a) realizacji wypełnienia obowiązku prawnego ciążącego na administratorze na podstawie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art. 6 ust. 1 lit. c RODO,</w:t>
      </w:r>
    </w:p>
    <w:p w14:paraId="4486E558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b) wykonania Umowy lub podjęcia działań na Pani/Pana żądanie przed zawarciem Umowy na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podstawie art. 6 ust. 1 lit. b RODO;</w:t>
      </w:r>
    </w:p>
    <w:p w14:paraId="0619441A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c) wykonania zadania realizowanego w interesie publicznym lub w ramach sprawowania władzy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publicznej powierzonej administratorowi na podstawie art. 6 ust. 1 lit. e RODO,</w:t>
      </w:r>
    </w:p>
    <w:p w14:paraId="125658D6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d) w innych przypadkach Pani/Pana dane osobowe przetwarzane będą wyłącznie na podstawie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wcześniej udzielonej zgody w zakresie i celu określonym w treści zgody na podstawie art. 6 ust.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1 lit. a oraz art. 9 ust. 2 lit. a RODO;</w:t>
      </w:r>
    </w:p>
    <w:p w14:paraId="159AD6D9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4. Jeżeli przetwarzanie danych odbywa się na podstawie zgody na przetwarzanie danych art. 6 ust. 1 lit.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a lub art. 9 ust. 2 lit a RODO, dysponenci danych mają prawo do cofnięcia zgody na przetwarzanie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ich danych osobowych w dowolnym momencie, bez wpływu na zgodność z prawem przetwarzania,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którego dokonano na podstawie zgody przed jej cofnięciem; Jednocześnie wniosek o cofnięcie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zgody należy złożyć drogą elektroniczną na adres: iodo@starostwokolskie.pl lub pisemnie na adres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Starostwa Powiatowego w Kole;</w:t>
      </w:r>
    </w:p>
    <w:p w14:paraId="7030F2C9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5. Dane będą udostępniane wyłącznie podmiotom upoważnionym na podstawie przepisów prawa lub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podmiotom upoważnionym na podstawie zawartej Umowy powierzenia przetwarzanych danych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osobowych (tzw. podmioty przetwarzające) lub uprawnionym pracownikom Urzędu; Odrębną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kategorię odbiorców, którym mogą być ujawnione Pani/Pana dane są podmioty uprawnione do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obsługi doręczeń oraz podmioty, z którymi administrator zawarł umowę na świadczenie usług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serwisowych dla użytkowanych w Urzędzie systemów informatycznych;</w:t>
      </w:r>
    </w:p>
    <w:p w14:paraId="20DEEC74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6. Dane nie będą przekazywane do państwa trzeciego;</w:t>
      </w:r>
    </w:p>
    <w:p w14:paraId="2321D31E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7. Dane osobowe nie podlegają zautomatyzowanemu podejmowaniu decyzji, w tym profilowaniu;</w:t>
      </w:r>
    </w:p>
    <w:p w14:paraId="63ACE97B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8. Zgodnie z RODO przysługuje Pani/Panu prawo do:</w:t>
      </w:r>
    </w:p>
    <w:p w14:paraId="7B860DBD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dostępu do swoich danych osobowych (art. 15 RODO);</w:t>
      </w:r>
    </w:p>
    <w:p w14:paraId="60CA07BD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sprostowania swoich danych osobowych (art. 16 RODO);</w:t>
      </w:r>
    </w:p>
    <w:p w14:paraId="4197D612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żądania usunięcia swoich danych osobowych (art. 17 RODO);</w:t>
      </w:r>
    </w:p>
    <w:p w14:paraId="78FC4667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żądania ograniczenia przetwarzania swoich danych osobowych (art. 18 RODO);</w:t>
      </w:r>
    </w:p>
    <w:p w14:paraId="0125E3C5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wniesienia sprzeciwu wobec przetwarzania swoich danych osobowych (art. 21 RODO);</w:t>
      </w:r>
    </w:p>
    <w:p w14:paraId="259FA3E8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żądania przeniesienia swoich danych osobowych (art. 20 RODO);</w:t>
      </w:r>
    </w:p>
    <w:p w14:paraId="785FBC9E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Uwaga: Prawo do przeniesienia danych, wniesienia sprzeciwu wobec przetwarzania danych stosuje się, jeśli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przetwarzanie odbywa się na podstawie zgody lub umowy. Nie obejmuje ono administratorów, którzy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przetwarzają dane niezbędne do wykonania zadania realizowanego w interesie publicznych lub w ramach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sprawowania władzy publicznej powierzonej administratorowi.</w:t>
      </w:r>
    </w:p>
    <w:p w14:paraId="0BD3EDBA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 wniesienia skargi do organu nadzorczego, gdy przetwarzanie Pani/Pana danych osobowych narusza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przepisy RODO, tj. Prezes UODO (na adres Urzędu Ochrony Danych Osobowych,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ul. Stawki 2, 00 - 193 Warszawa);</w:t>
      </w:r>
    </w:p>
    <w:p w14:paraId="5C53BF3A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9. Podanie Pana/Pani danych osobowych jest wymogiem ustawowym. Osoba, której dane dotyczą jest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zobowiązana do ich podania. Inne dane osobowe podane przez Panią/Pana nie na podstawie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obowiązującego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przepisu prawa, są podawane dobrowolnie, brak ich podania skutkować może m.in.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ograniczeniem form komunikacji. W sytuacji dobrowolności podawania danych osobowych,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zostanie Pani/Pan o tym fakcie poinformowana/y przez merytorycznego pracownika prowadzącego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daną sprawę;</w:t>
      </w:r>
    </w:p>
    <w:p w14:paraId="13DBF8ED" w14:textId="77777777" w:rsidR="00EF3661" w:rsidRPr="00D7392B" w:rsidRDefault="00EF3661" w:rsidP="00EF3661">
      <w:pPr>
        <w:pStyle w:val="Style11"/>
        <w:spacing w:before="55"/>
        <w:jc w:val="both"/>
        <w:rPr>
          <w:sz w:val="20"/>
          <w:szCs w:val="20"/>
        </w:rPr>
      </w:pPr>
      <w:r w:rsidRPr="00D7392B">
        <w:rPr>
          <w:sz w:val="20"/>
          <w:szCs w:val="20"/>
        </w:rPr>
        <w:t>10. Pani/Pana dane osobowe będą przechowywane do chwili realizacji zadania, do którego dane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osobowe zostały zebrane, a następnie, jeśli chodzi o materiały archiwalne, przez czas wynikający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z przepisów ustawy z dnia 14 lipca 1983 r. o narodowym zasobie archiwalnym i archiwach</w:t>
      </w:r>
      <w:r>
        <w:rPr>
          <w:sz w:val="20"/>
          <w:szCs w:val="20"/>
        </w:rPr>
        <w:t xml:space="preserve"> </w:t>
      </w:r>
      <w:r w:rsidRPr="00D7392B">
        <w:rPr>
          <w:sz w:val="20"/>
          <w:szCs w:val="20"/>
        </w:rPr>
        <w:t>(Dz. U. 2019 r. poz. 553 ze zm.).</w:t>
      </w:r>
    </w:p>
    <w:p w14:paraId="6DBEE892" w14:textId="77777777" w:rsidR="0095441F" w:rsidRDefault="0095441F"/>
    <w:sectPr w:rsidR="0095441F">
      <w:pgSz w:w="11906" w:h="16838"/>
      <w:pgMar w:top="1135" w:right="1310" w:bottom="180" w:left="17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61"/>
    <w:rsid w:val="0095441F"/>
    <w:rsid w:val="00E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3945"/>
  <w15:chartTrackingRefBased/>
  <w15:docId w15:val="{BFEAE20F-B5AC-4D0A-A011-4C6A5DE0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qFormat/>
    <w:rsid w:val="00EF36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Połomska-Koligot</dc:creator>
  <cp:keywords/>
  <dc:description/>
  <cp:lastModifiedBy>Ewa EP. Połomska-Koligot</cp:lastModifiedBy>
  <cp:revision>1</cp:revision>
  <cp:lastPrinted>2024-10-16T12:36:00Z</cp:lastPrinted>
  <dcterms:created xsi:type="dcterms:W3CDTF">2024-10-16T12:36:00Z</dcterms:created>
  <dcterms:modified xsi:type="dcterms:W3CDTF">2024-10-16T12:37:00Z</dcterms:modified>
</cp:coreProperties>
</file>